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70A15">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yellow"/>
          <w:lang w:val="en-US" w:eastAsia="zh-CN"/>
        </w:rPr>
        <w:t>子栏目：依申请公开</w:t>
      </w:r>
    </w:p>
    <w:p w14:paraId="792ADE6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信息1：</w:t>
      </w:r>
    </w:p>
    <w:p w14:paraId="7DB7C75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 :北京市丰台区政府信息公开申请流程</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来源：丰台区政府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正文：</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公民、法人或者其他组织(以下简称申请人)根据本指南，可申请公开北京市丰台区人民政府的政府信息。</w:t>
      </w:r>
    </w:p>
    <w:p w14:paraId="5131908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一、申请接收渠道</w:t>
      </w:r>
    </w:p>
    <w:p w14:paraId="70B425F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1.当面提交</w:t>
      </w:r>
    </w:p>
    <w:p w14:paraId="2266BFF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地址：北京市丰台区南苑路7号6层623室</w:t>
      </w:r>
    </w:p>
    <w:p w14:paraId="125AFEF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工作时间：09:00—11:30，14:00—17:30(周一至周五，节假日除外)</w:t>
      </w:r>
    </w:p>
    <w:p w14:paraId="44B9479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联系电话：010-63835620</w:t>
      </w:r>
    </w:p>
    <w:p w14:paraId="00042FA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2.邮政寄送</w:t>
      </w:r>
    </w:p>
    <w:p w14:paraId="07522D8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收件人：丰台区政府信息公开大厅</w:t>
      </w:r>
    </w:p>
    <w:p w14:paraId="47D1361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地址：北京市丰台区南苑路7号6层623室</w:t>
      </w:r>
    </w:p>
    <w:p w14:paraId="3BAABDF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邮政编码：100068</w:t>
      </w:r>
    </w:p>
    <w:p w14:paraId="46ECDEF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其他：信封上请注明“政府信息公开申请”字样</w:t>
      </w:r>
    </w:p>
    <w:p w14:paraId="3D74BB0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3.传真提交</w:t>
      </w:r>
    </w:p>
    <w:p w14:paraId="47D3E0E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传真号码：010-63835621</w:t>
      </w:r>
    </w:p>
    <w:p w14:paraId="3AB565B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其他：请注明“政府信息公开申请”字样</w:t>
      </w:r>
    </w:p>
    <w:p w14:paraId="21D4D3B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4.网络提交</w:t>
      </w:r>
    </w:p>
    <w:p w14:paraId="0F10C02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请通过丰台区政府门户网站“依申请公开”的“网页在线申请”栏目提交申请</w:t>
      </w:r>
    </w:p>
    <w:p w14:paraId="6FFF00F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二、填写申请表</w:t>
      </w:r>
    </w:p>
    <w:p w14:paraId="023C37C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申请获取政府信息，应当填写《北京市丰台区政府信息公开申请表》(以下简称《申请表》)。申请人对所需信息的描述应详细、准确，尽量采取便于本机关查询的名称、文号或者其他特征性描述。《申请表》可以在丰台区政府信息公开大厅领取，也可以在丰台区政府门户网站下载，《申请表》复印有效。网上申请的可直接在线填写。</w:t>
      </w:r>
    </w:p>
    <w:p w14:paraId="240AD20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三、答复期限</w:t>
      </w:r>
    </w:p>
    <w:p w14:paraId="5DBD75D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p>
    <w:p w14:paraId="354A849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四、信息处理费</w:t>
      </w:r>
    </w:p>
    <w:p w14:paraId="73276D7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依据《国务院办公厅关于印发〈政府信息公开信息处理费管理办法〉的通知》(国办函〔2020〕109号)相关规定，为了有效调节政府信息公开申请行为、引导申请人合理行使权利，行政机关可以向申请公开政府信息超出一定数量或者频次范围的申请人收取费用。</w:t>
      </w:r>
    </w:p>
    <w:p w14:paraId="2006193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4C53C23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政府信息公开申请处理期限从申请人完成缴费次日起重新计算。</w:t>
      </w:r>
    </w:p>
    <w:p w14:paraId="0CB5ABA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五、监督和救济</w:t>
      </w:r>
    </w:p>
    <w:p w14:paraId="641FAEBE">
      <w:pPr>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公民、法人或者其他组织认为行政机关在政府信息公开工作中侵犯其合法权益的，可以向上一级行政机关或者政府信息公开工作主管部门投诉、举报，也可以依法申请行政复议或者提起行政诉讼。</w:t>
      </w:r>
    </w:p>
    <w:p w14:paraId="3D90A3D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信息2：</w:t>
      </w:r>
    </w:p>
    <w:p w14:paraId="631EC19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标题：政府信息公开受理机构</w:t>
      </w:r>
      <w:r>
        <w:rPr>
          <w:rFonts w:hint="default"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链接：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http://www.bjft.gov.cn/ftq/c100041/xxgkzn.shtml</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信息3：</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标题：政府信息公开网页在线申请</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链接：</w:t>
      </w:r>
    </w:p>
    <w:p w14:paraId="56797B4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https://portal.bjt.beijing.gov.cn/p/login/login.html?pubKey=MIGfMA0GCSqGSIb3DQEBAQUAA4GNADCBiQKBgQCAJPbBzqep6p8ltqWXMpaIlvWjdHw5MJRVnNY3nFl/oPr3fF48V1weku1w8EROgljNBWDmmW3u/X1JAdJXujliDq5rt48FTwMOd+McASF2kLwYE1l5dhRFWr1md+OJ8cnjLNMHNe8FZ5zOoy2GnUY8kXsvNOHzSabN5bAe+z0gUwIDAQAB</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64DD7"/>
    <w:rsid w:val="5012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958</Words>
  <Characters>1064</Characters>
  <Lines>0</Lines>
  <Paragraphs>0</Paragraphs>
  <TotalTime>10</TotalTime>
  <ScaleCrop>false</ScaleCrop>
  <LinksUpToDate>false</LinksUpToDate>
  <CharactersWithSpaces>1117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2025-04-08T01:38:00Z</dcterms:created>
  <dc:creator>billd</dc:creator>
  <cp:lastModifiedBy>小贝ᯤ⁶ᴳ⁺</cp:lastModifiedBy>
  <dcterms:modified xsi:type="dcterms:W3CDTF">2025-04-08T01:54:12Z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eyJoZGlkIjoiODcxNzVlNTE3ZGQ1MTU3NWEzODkwZTBmYTA2ZGRjMjciLCJ1c2VySWQiOiIxMjU3MTE4MTU2In0=</vt:lpwstr>
  </property>
  <property fmtid="{D5CDD505-2E9C-101B-9397-08002B2CF9AE}" pid="4" name="ICV">
    <vt:lpwstr>9C7275334FAC44DCB345ADD0CF2061C0_12</vt:lpwstr>
  </property>
</Properties>
</file>